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>
      <w:pPr>
        <w:overflowPunct w:val="0"/>
        <w:autoSpaceDE w:val="0"/>
        <w:autoSpaceDN w:val="0"/>
        <w:adjustRightInd w:val="0"/>
        <w:snapToGrid w:val="0"/>
        <w:spacing w:before="240" w:after="240" w:line="570" w:lineRule="exact"/>
        <w:jc w:val="center"/>
        <w:rPr>
          <w:rFonts w:eastAsia="方正小标宋简体"/>
          <w:color w:val="000000"/>
          <w:spacing w:val="-2"/>
          <w:kern w:val="0"/>
          <w:sz w:val="44"/>
          <w:szCs w:val="44"/>
        </w:rPr>
      </w:pPr>
      <w:r>
        <w:rPr>
          <w:rFonts w:eastAsia="方正小标宋简体"/>
          <w:color w:val="000000"/>
          <w:spacing w:val="-2"/>
          <w:kern w:val="0"/>
          <w:sz w:val="44"/>
          <w:szCs w:val="44"/>
        </w:rPr>
        <w:t>常州市2024年研究生社会实践课题项目征集表</w:t>
      </w:r>
    </w:p>
    <w:tbl>
      <w:tblPr>
        <w:tblStyle w:val="4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95"/>
        <w:gridCol w:w="2736"/>
        <w:gridCol w:w="1447"/>
        <w:gridCol w:w="1231"/>
        <w:gridCol w:w="140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8" w:type="pct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2627" w:type="pct"/>
            <w:gridSpan w:val="3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江苏红运智能装备有限公司</w:t>
            </w:r>
          </w:p>
        </w:tc>
        <w:tc>
          <w:tcPr>
            <w:tcW w:w="722" w:type="pct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单位性质</w:t>
            </w: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企业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8" w:type="pct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627" w:type="pct"/>
            <w:gridSpan w:val="3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江苏省常州市武进国家高新技术产业开发区南湖西路8-8号</w:t>
            </w:r>
          </w:p>
        </w:tc>
        <w:tc>
          <w:tcPr>
            <w:tcW w:w="722" w:type="pct"/>
            <w:noWrap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823" w:type="pct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213164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8" w:type="pct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邱慧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jc w:val="both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人事行政经理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8" w:type="pct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手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机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13915019458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电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话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8" w:type="pct"/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948" w:type="dxa"/>
            <w:gridSpan w:val="2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418095259@qq.com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传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真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28" w:type="pct"/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Ansi="宋体"/>
                <w:snapToGrid w:val="0"/>
                <w:kern w:val="0"/>
                <w:szCs w:val="21"/>
              </w:rPr>
              <w:t>单位负责人</w:t>
            </w:r>
          </w:p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Ansi="宋体"/>
                <w:snapToGrid w:val="0"/>
                <w:kern w:val="0"/>
                <w:szCs w:val="21"/>
              </w:rPr>
              <w:t>签</w:t>
            </w:r>
            <w:r>
              <w:rPr>
                <w:snapToGrid w:val="0"/>
                <w:kern w:val="0"/>
                <w:szCs w:val="21"/>
              </w:rPr>
              <w:t xml:space="preserve">  </w:t>
            </w:r>
            <w:r>
              <w:rPr>
                <w:rFonts w:hAnsi="宋体"/>
                <w:snapToGrid w:val="0"/>
                <w:kern w:val="0"/>
                <w:szCs w:val="21"/>
              </w:rPr>
              <w:t>名</w:t>
            </w:r>
          </w:p>
        </w:tc>
        <w:tc>
          <w:tcPr>
            <w:tcW w:w="1778" w:type="pct"/>
            <w:gridSpan w:val="2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848" w:type="pct"/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Ansi="宋体"/>
                <w:snapToGrid w:val="0"/>
                <w:kern w:val="0"/>
                <w:szCs w:val="21"/>
              </w:rPr>
              <w:t>单位盖章</w:t>
            </w:r>
          </w:p>
        </w:tc>
        <w:tc>
          <w:tcPr>
            <w:tcW w:w="1546" w:type="pct"/>
            <w:gridSpan w:val="2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研究生社会实践课题项目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28" w:type="pct"/>
            <w:vAlign w:val="center"/>
          </w:tcPr>
          <w:p>
            <w:pPr>
              <w:spacing w:line="32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课题项目</w:t>
            </w:r>
          </w:p>
          <w:p>
            <w:pPr>
              <w:spacing w:line="32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4172" w:type="pct"/>
            <w:gridSpan w:val="5"/>
            <w:vAlign w:val="center"/>
          </w:tcPr>
          <w:p>
            <w:pPr>
              <w:spacing w:line="320" w:lineRule="exact"/>
              <w:ind w:firstLine="210" w:firstLineChars="100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标准小机型单片机控制系统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828" w:type="pct"/>
            <w:vAlign w:val="center"/>
          </w:tcPr>
          <w:p>
            <w:pPr>
              <w:spacing w:line="32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意向高校、</w:t>
            </w:r>
          </w:p>
          <w:p>
            <w:pPr>
              <w:spacing w:line="32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专业及人数</w:t>
            </w:r>
          </w:p>
        </w:tc>
        <w:tc>
          <w:tcPr>
            <w:tcW w:w="4172" w:type="pct"/>
            <w:gridSpan w:val="5"/>
            <w:vAlign w:val="center"/>
          </w:tcPr>
          <w:p>
            <w:pPr>
              <w:spacing w:line="320" w:lineRule="exact"/>
              <w:ind w:firstLine="210" w:firstLineChars="100"/>
              <w:rPr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一本院校，机电一体化与自动控制专业，硕士2名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28" w:type="pct"/>
            <w:vAlign w:val="center"/>
          </w:tcPr>
          <w:p>
            <w:pPr>
              <w:spacing w:line="32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实践起止时间</w:t>
            </w:r>
          </w:p>
        </w:tc>
        <w:tc>
          <w:tcPr>
            <w:tcW w:w="4172" w:type="pct"/>
            <w:gridSpan w:val="5"/>
            <w:vAlign w:val="center"/>
          </w:tcPr>
          <w:p>
            <w:pPr>
              <w:spacing w:line="320" w:lineRule="exact"/>
              <w:ind w:firstLine="210" w:firstLineChars="100"/>
              <w:rPr>
                <w:snapToGrid w:val="0"/>
                <w:color w:val="FF0000"/>
                <w:kern w:val="0"/>
                <w:szCs w:val="21"/>
                <w:u w:val="single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至</w:t>
            </w:r>
            <w:r>
              <w:rPr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Ansi="宋体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  <w:jc w:val="center"/>
        </w:trPr>
        <w:tc>
          <w:tcPr>
            <w:tcW w:w="828" w:type="pct"/>
            <w:vAlign w:val="center"/>
          </w:tcPr>
          <w:p>
            <w:pPr>
              <w:spacing w:line="32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社会实践</w:t>
            </w:r>
          </w:p>
          <w:p>
            <w:pPr>
              <w:spacing w:line="32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Ansi="宋体"/>
                <w:snapToGrid w:val="0"/>
                <w:color w:val="000000"/>
                <w:kern w:val="0"/>
                <w:szCs w:val="21"/>
              </w:rPr>
              <w:t>安排设想</w:t>
            </w:r>
          </w:p>
        </w:tc>
        <w:tc>
          <w:tcPr>
            <w:tcW w:w="4172" w:type="pct"/>
            <w:gridSpan w:val="5"/>
            <w:vAlign w:val="center"/>
          </w:tcPr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pStyle w:val="8"/>
              <w:numPr>
                <w:ilvl w:val="0"/>
                <w:numId w:val="1"/>
              </w:numPr>
              <w:spacing w:line="320" w:lineRule="exact"/>
              <w:ind w:firstLineChars="0"/>
              <w:jc w:val="left"/>
              <w:rPr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两次以上现场实物调试的实习环境，学习真实应用过程；</w:t>
            </w:r>
          </w:p>
          <w:p>
            <w:pPr>
              <w:pStyle w:val="8"/>
              <w:numPr>
                <w:ilvl w:val="0"/>
                <w:numId w:val="1"/>
              </w:numPr>
              <w:spacing w:line="320" w:lineRule="exact"/>
              <w:ind w:firstLineChars="0"/>
              <w:jc w:val="left"/>
              <w:rPr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安排参观展会、论坛等，掌握行业动态及前沿技术；</w:t>
            </w: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jc w:val="center"/>
              <w:rPr>
                <w:rFonts w:ascii="宋体" w:hAnsi="宋体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黑体"/>
                <w:snapToGrid w:val="0"/>
                <w:color w:val="000000"/>
                <w:kern w:val="0"/>
                <w:sz w:val="32"/>
                <w:szCs w:val="32"/>
              </w:rPr>
              <w:t>课题简介与要求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6" w:hRule="atLeast"/>
          <w:jc w:val="center"/>
        </w:trPr>
        <w:tc>
          <w:tcPr>
            <w:tcW w:w="5000" w:type="pct"/>
            <w:gridSpan w:val="6"/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  <w:p>
            <w:pPr>
              <w:pStyle w:val="8"/>
              <w:numPr>
                <w:ilvl w:val="0"/>
                <w:numId w:val="2"/>
              </w:numPr>
              <w:ind w:firstLineChars="0"/>
              <w:rPr>
                <w:snapToGrid w:val="0"/>
                <w:kern w:val="0"/>
                <w:sz w:val="28"/>
                <w:szCs w:val="28"/>
              </w:rPr>
            </w:pPr>
            <w:r>
              <w:rPr>
                <w:snapToGrid w:val="0"/>
                <w:kern w:val="0"/>
                <w:sz w:val="28"/>
                <w:szCs w:val="28"/>
              </w:rPr>
              <w:t>课题简介：</w:t>
            </w:r>
            <w:r>
              <w:rPr>
                <w:rFonts w:hint="eastAsia"/>
                <w:snapToGrid w:val="0"/>
                <w:kern w:val="0"/>
                <w:sz w:val="28"/>
                <w:szCs w:val="28"/>
              </w:rPr>
              <w:t>需研究开发采用单片机加LED操作屏来实现对小机</w:t>
            </w:r>
          </w:p>
          <w:p>
            <w:pPr>
              <w:rPr>
                <w:snapToGrid w:val="0"/>
                <w:kern w:val="0"/>
                <w:sz w:val="28"/>
                <w:szCs w:val="28"/>
              </w:rPr>
            </w:pPr>
            <w:r>
              <w:rPr>
                <w:rFonts w:hint="eastAsia"/>
                <w:snapToGrid w:val="0"/>
                <w:kern w:val="0"/>
                <w:sz w:val="28"/>
                <w:szCs w:val="28"/>
              </w:rPr>
              <w:t>型混合设备的控制，将程序写到单片机电路芯片中，实现固化，只需设定上限和下限等数值范围，旨在降低成本，提高编程效率。</w:t>
            </w:r>
          </w:p>
          <w:p>
            <w:pPr>
              <w:pStyle w:val="8"/>
              <w:ind w:left="360" w:firstLine="0" w:firstLineChars="0"/>
              <w:rPr>
                <w:snapToGrid w:val="0"/>
                <w:kern w:val="0"/>
                <w:sz w:val="28"/>
                <w:szCs w:val="28"/>
              </w:rPr>
            </w:pPr>
            <w:r>
              <w:rPr>
                <w:rFonts w:hint="eastAsia"/>
                <w:snapToGrid w:val="0"/>
                <w:kern w:val="0"/>
                <w:sz w:val="28"/>
                <w:szCs w:val="28"/>
              </w:rPr>
              <w:t>实用价值：实现模块化应用，极大地缩小了控制模块的体积，能</w:t>
            </w:r>
          </w:p>
          <w:p>
            <w:pPr>
              <w:rPr>
                <w:snapToGrid w:val="0"/>
                <w:kern w:val="0"/>
                <w:sz w:val="28"/>
                <w:szCs w:val="28"/>
              </w:rPr>
            </w:pPr>
            <w:r>
              <w:rPr>
                <w:rFonts w:hint="eastAsia"/>
                <w:snapToGrid w:val="0"/>
                <w:kern w:val="0"/>
                <w:sz w:val="28"/>
                <w:szCs w:val="28"/>
              </w:rPr>
              <w:t>够有效降低损坏率和错误率，节约成本。</w:t>
            </w:r>
          </w:p>
          <w:p>
            <w:pPr>
              <w:rPr>
                <w:snapToGrid w:val="0"/>
                <w:kern w:val="0"/>
                <w:sz w:val="28"/>
                <w:szCs w:val="28"/>
              </w:rPr>
            </w:pPr>
            <w:r>
              <w:rPr>
                <w:snapToGrid w:val="0"/>
                <w:kern w:val="0"/>
                <w:sz w:val="28"/>
                <w:szCs w:val="28"/>
              </w:rPr>
              <w:t>2. 课题背景：</w:t>
            </w:r>
            <w:r>
              <w:rPr>
                <w:rFonts w:hint="eastAsia"/>
                <w:snapToGrid w:val="0"/>
                <w:kern w:val="0"/>
                <w:sz w:val="28"/>
                <w:szCs w:val="28"/>
              </w:rPr>
              <w:t>目前公司的小机型混合设备的控制系统是采用PLC控制程序配以触摸屏来实现对小机型混合设备的操作控制，存在成本高的困扰。</w:t>
            </w:r>
          </w:p>
          <w:p>
            <w:pPr>
              <w:rPr>
                <w:snapToGrid w:val="0"/>
                <w:kern w:val="0"/>
                <w:sz w:val="28"/>
                <w:szCs w:val="28"/>
              </w:rPr>
            </w:pPr>
            <w:r>
              <w:rPr>
                <w:snapToGrid w:val="0"/>
                <w:kern w:val="0"/>
                <w:sz w:val="28"/>
                <w:szCs w:val="28"/>
              </w:rPr>
              <w:t>3. 学生所需承担的工作职责：</w:t>
            </w:r>
            <w:r>
              <w:rPr>
                <w:rFonts w:hint="eastAsia"/>
                <w:snapToGrid w:val="0"/>
                <w:kern w:val="0"/>
                <w:sz w:val="28"/>
                <w:szCs w:val="28"/>
              </w:rPr>
              <w:t>协助公司对该课题进行开发研究，</w:t>
            </w:r>
          </w:p>
          <w:p>
            <w:pPr>
              <w:snapToGrid w:val="0"/>
              <w:spacing w:line="320" w:lineRule="exact"/>
              <w:rPr>
                <w:snapToGrid w:val="0"/>
                <w:kern w:val="0"/>
                <w:sz w:val="28"/>
                <w:szCs w:val="28"/>
              </w:rPr>
            </w:pPr>
            <w:r>
              <w:rPr>
                <w:snapToGrid w:val="0"/>
                <w:kern w:val="0"/>
                <w:sz w:val="28"/>
                <w:szCs w:val="28"/>
              </w:rPr>
              <w:t>4. 完成课题所需的时间：</w:t>
            </w:r>
            <w:r>
              <w:rPr>
                <w:rFonts w:hint="eastAsia"/>
                <w:snapToGrid w:val="0"/>
                <w:kern w:val="0"/>
                <w:sz w:val="28"/>
                <w:szCs w:val="28"/>
              </w:rPr>
              <w:t>两个月</w:t>
            </w: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320" w:lineRule="exact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1001" w:type="pct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napToGrid w:val="0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3999" w:type="pct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napToGrid w:val="0"/>
                <w:color w:val="000000"/>
                <w:kern w:val="0"/>
                <w:szCs w:val="21"/>
              </w:rPr>
              <w:t>无</w:t>
            </w:r>
          </w:p>
        </w:tc>
      </w:tr>
    </w:tbl>
    <w:p>
      <w:pPr>
        <w:adjustRightInd w:val="0"/>
        <w:snapToGrid w:val="0"/>
        <w:spacing w:line="500" w:lineRule="exact"/>
        <w:rPr>
          <w:rFonts w:eastAsia="楷体_GB2312"/>
        </w:rPr>
      </w:pPr>
      <w:r>
        <w:rPr>
          <w:rFonts w:hint="eastAsia" w:ascii="宋体" w:hAnsi="宋体" w:cs="仿宋_GB2312"/>
          <w:color w:val="000000"/>
          <w:kern w:val="0"/>
          <w:szCs w:val="21"/>
        </w:rPr>
        <w:t>备注：一个课程项目填写一表；提交纸质版与电子版各一份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C0535E"/>
    <w:multiLevelType w:val="multilevel"/>
    <w:tmpl w:val="52C0535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B982985"/>
    <w:multiLevelType w:val="multilevel"/>
    <w:tmpl w:val="5B9829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E2ZjMwYmQzM2JiMWE0NDUwNWZhM2JiMGRlZWM2NDAifQ=="/>
  </w:docVars>
  <w:rsids>
    <w:rsidRoot w:val="00B86B0C"/>
    <w:rsid w:val="00046927"/>
    <w:rsid w:val="001073DC"/>
    <w:rsid w:val="00185733"/>
    <w:rsid w:val="001E09B1"/>
    <w:rsid w:val="001E56CC"/>
    <w:rsid w:val="002053E6"/>
    <w:rsid w:val="00383D85"/>
    <w:rsid w:val="003B75FE"/>
    <w:rsid w:val="0049564D"/>
    <w:rsid w:val="004D0182"/>
    <w:rsid w:val="00581473"/>
    <w:rsid w:val="006024A4"/>
    <w:rsid w:val="0068104A"/>
    <w:rsid w:val="006A3F09"/>
    <w:rsid w:val="0072798D"/>
    <w:rsid w:val="007A114A"/>
    <w:rsid w:val="008221B8"/>
    <w:rsid w:val="008609E7"/>
    <w:rsid w:val="00913F1E"/>
    <w:rsid w:val="00932FF5"/>
    <w:rsid w:val="00A07AD7"/>
    <w:rsid w:val="00B212EC"/>
    <w:rsid w:val="00B86B0C"/>
    <w:rsid w:val="00BC0905"/>
    <w:rsid w:val="00BC6B52"/>
    <w:rsid w:val="00BD1992"/>
    <w:rsid w:val="00C83DEA"/>
    <w:rsid w:val="00D679E2"/>
    <w:rsid w:val="00D856AB"/>
    <w:rsid w:val="00D933E5"/>
    <w:rsid w:val="00EA1AD6"/>
    <w:rsid w:val="00EA26AE"/>
    <w:rsid w:val="00F30E79"/>
    <w:rsid w:val="00F708B4"/>
    <w:rsid w:val="1386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102</Words>
  <Characters>586</Characters>
  <Lines>4</Lines>
  <Paragraphs>1</Paragraphs>
  <TotalTime>0</TotalTime>
  <ScaleCrop>false</ScaleCrop>
  <LinksUpToDate>false</LinksUpToDate>
  <CharactersWithSpaces>687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2024-03-04T02:59:00Z</dcterms:created>
  <dc:creator>PC</dc:creator>
  <cp:lastModifiedBy>邱慧</cp:lastModifiedBy>
  <dcterms:modified xsi:type="dcterms:W3CDTF">2024-04-18T07:55:41Z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BB5059437D2D4AFCACA6E9D3E1794D11_12</vt:lpwstr>
  </property>
</Properties>
</file>